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3" w:rsidRDefault="008B2083" w:rsidP="00C27F86"/>
    <w:p w:rsidR="00065A20" w:rsidRPr="00C27F86" w:rsidRDefault="00B21A4E" w:rsidP="00C27F86">
      <w:pPr>
        <w:jc w:val="right"/>
      </w:pPr>
      <w:r>
        <w:t xml:space="preserve">Świecie, </w:t>
      </w:r>
      <w:r w:rsidR="00115980">
        <w:t>28-0</w:t>
      </w:r>
      <w:r w:rsidR="00065A20">
        <w:t>2</w:t>
      </w:r>
      <w:r>
        <w:t>-20</w:t>
      </w:r>
      <w:r w:rsidR="00D8721C">
        <w:t>2</w:t>
      </w:r>
      <w:r w:rsidR="00906761">
        <w:t>3</w:t>
      </w:r>
      <w:bookmarkStart w:id="0" w:name="_GoBack"/>
      <w:bookmarkEnd w:id="0"/>
      <w:r>
        <w:t>r.</w:t>
      </w:r>
    </w:p>
    <w:p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D8721C">
        <w:rPr>
          <w:b/>
          <w:sz w:val="32"/>
          <w:szCs w:val="32"/>
        </w:rPr>
        <w:t>„</w:t>
      </w:r>
      <w:r w:rsidR="00936508">
        <w:rPr>
          <w:b/>
          <w:sz w:val="32"/>
          <w:szCs w:val="32"/>
        </w:rPr>
        <w:t>Gminy Powiatu Świeckiego” w 2023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F8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9" w:type="dxa"/>
            <w:shd w:val="clear" w:color="auto" w:fill="C2D69B" w:themeFill="accent3" w:themeFillTint="99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</w:t>
            </w:r>
            <w:proofErr w:type="gramEnd"/>
            <w:r w:rsidR="00065A20" w:rsidRPr="00C27F86">
              <w:rPr>
                <w:b/>
                <w:sz w:val="24"/>
                <w:szCs w:val="24"/>
              </w:rPr>
              <w:t xml:space="preserve">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wysokość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7F86">
              <w:rPr>
                <w:b/>
                <w:sz w:val="24"/>
                <w:szCs w:val="24"/>
              </w:rPr>
              <w:t>dodatkowe</w:t>
            </w:r>
            <w:proofErr w:type="gramEnd"/>
            <w:r w:rsidRPr="00C27F86">
              <w:rPr>
                <w:b/>
                <w:sz w:val="24"/>
                <w:szCs w:val="24"/>
              </w:rPr>
              <w:t xml:space="preserve"> informacje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:rsidR="00065A20" w:rsidRPr="00C27F86" w:rsidRDefault="00906761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446 036,88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>ynagrodzenie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:rsidR="00065A20" w:rsidRPr="00C27F86" w:rsidRDefault="00906761" w:rsidP="00D872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38 268,18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</w:t>
            </w:r>
            <w:proofErr w:type="gramEnd"/>
            <w:r w:rsidR="00065A20" w:rsidRPr="00C27F86">
              <w:rPr>
                <w:sz w:val="24"/>
                <w:szCs w:val="24"/>
              </w:rPr>
              <w:t xml:space="preserve">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:rsidR="00065A20" w:rsidRPr="00C27F86" w:rsidRDefault="00906761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7813" w:type="dxa"/>
          </w:tcPr>
          <w:p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</w:t>
            </w:r>
            <w:proofErr w:type="gramEnd"/>
            <w:r w:rsidRPr="00C27F86">
              <w:rPr>
                <w:sz w:val="24"/>
                <w:szCs w:val="24"/>
              </w:rPr>
              <w:t xml:space="preserve"> pracowników zgodnie z zatwierdzonym planem szkoleń. </w:t>
            </w:r>
          </w:p>
        </w:tc>
      </w:tr>
      <w:tr w:rsidR="00065A20" w:rsidRPr="00C27F86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:rsidR="00065A20" w:rsidRPr="00C27F86" w:rsidRDefault="00906761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44 600,00</w:t>
            </w:r>
          </w:p>
        </w:tc>
        <w:tc>
          <w:tcPr>
            <w:tcW w:w="7813" w:type="dxa"/>
          </w:tcPr>
          <w:p w:rsidR="00065A20" w:rsidRPr="00C27F86" w:rsidRDefault="00C27F86" w:rsidP="000F483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</w:t>
            </w:r>
            <w:proofErr w:type="gramEnd"/>
            <w:r w:rsidRPr="00C27F86">
              <w:rPr>
                <w:sz w:val="24"/>
                <w:szCs w:val="24"/>
              </w:rPr>
              <w:t xml:space="preserve"> animacyjne z zgodnie z zatwierdzonym planem komunikacji m.in. kampania LGD (stoiska MPI, ogłoszenia w lokalnej prasie, udział w wydarzeniach organizowanych w regionie); Otwarte spotkania i szkolenia dla potencjalnych beneficjentów; wizyty studyjne, wydarzenia tematyczne, warsztaty animacyjne</w:t>
            </w:r>
            <w:r w:rsidR="000F483B">
              <w:rPr>
                <w:sz w:val="24"/>
                <w:szCs w:val="24"/>
              </w:rPr>
              <w:t>.</w:t>
            </w:r>
          </w:p>
        </w:tc>
      </w:tr>
    </w:tbl>
    <w:p w:rsidR="00065A20" w:rsidRDefault="00065A20" w:rsidP="00B21A4E">
      <w:pPr>
        <w:jc w:val="right"/>
      </w:pPr>
    </w:p>
    <w:sectPr w:rsidR="00065A20" w:rsidSect="00C27F86">
      <w:head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4" w:rsidRDefault="00FF6F94" w:rsidP="00115980">
      <w:pPr>
        <w:spacing w:after="0" w:line="240" w:lineRule="auto"/>
      </w:pPr>
      <w:r>
        <w:separator/>
      </w:r>
    </w:p>
  </w:endnote>
  <w:endnote w:type="continuationSeparator" w:id="0">
    <w:p w:rsidR="00FF6F94" w:rsidRDefault="00FF6F94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4" w:rsidRDefault="00FF6F94" w:rsidP="00115980">
      <w:pPr>
        <w:spacing w:after="0" w:line="240" w:lineRule="auto"/>
      </w:pPr>
      <w:r>
        <w:separator/>
      </w:r>
    </w:p>
  </w:footnote>
  <w:footnote w:type="continuationSeparator" w:id="0">
    <w:p w:rsidR="00FF6F94" w:rsidRDefault="00FF6F94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19C6EC3F" wp14:editId="7F61F5CA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E"/>
    <w:rsid w:val="00065A20"/>
    <w:rsid w:val="000B67B3"/>
    <w:rsid w:val="000F483B"/>
    <w:rsid w:val="00115980"/>
    <w:rsid w:val="008108BD"/>
    <w:rsid w:val="008B2083"/>
    <w:rsid w:val="00906761"/>
    <w:rsid w:val="00936508"/>
    <w:rsid w:val="009D0EFB"/>
    <w:rsid w:val="00B21A4E"/>
    <w:rsid w:val="00B5446C"/>
    <w:rsid w:val="00BD6CA8"/>
    <w:rsid w:val="00C27F86"/>
    <w:rsid w:val="00D8721C"/>
    <w:rsid w:val="00D9442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2019-05-28T06:39:00Z</cp:lastPrinted>
  <dcterms:created xsi:type="dcterms:W3CDTF">2019-07-16T09:36:00Z</dcterms:created>
  <dcterms:modified xsi:type="dcterms:W3CDTF">2023-02-28T11:49:00Z</dcterms:modified>
</cp:coreProperties>
</file>